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F15A1">
      <w:pPr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DF511A1">
      <w:pPr>
        <w:jc w:val="left"/>
        <w:rPr>
          <w:rFonts w:ascii="黑体" w:hAnsi="黑体" w:eastAsia="黑体" w:cs="黑体"/>
          <w:sz w:val="32"/>
          <w:szCs w:val="32"/>
        </w:rPr>
      </w:pPr>
    </w:p>
    <w:p w14:paraId="03DE5D69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海口实验站十一队槟榔标准化示范园</w:t>
      </w:r>
    </w:p>
    <w:p w14:paraId="58995003">
      <w:pPr>
        <w:spacing w:line="72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建设项目技术服务协议</w:t>
      </w:r>
    </w:p>
    <w:p w14:paraId="3AED0325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FBCC9CB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甲方：中国热带农业科学院海口实验站      </w:t>
      </w:r>
    </w:p>
    <w:p w14:paraId="2C0211BE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乙方：                           </w:t>
      </w:r>
    </w:p>
    <w:p w14:paraId="7F6BF8B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甲、乙双方本着互惠互利、共同发展的原则，经双方充分沟通，友好协商，就建设十一队槟榔标准化示范园达成如下协议。</w:t>
      </w:r>
    </w:p>
    <w:p w14:paraId="2C99F127"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  技术服务内容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F9EDFD4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1.甲方为乙方提供十一队现有槟榔基地（面积共计约 371.9亩，截至2024年4月28日，存苗14459株，其中开花4842株，未开花9617株）作为科技成果示范推广工作的基地，甲方通过技术服务指导乙方槟榔栽培、病虫害防控，并协调用地矛盾纠纷。技术服务采取甲方现场指导、乙方向甲方咨询等方式。基地位于海口实验站十一队。</w:t>
      </w:r>
    </w:p>
    <w:p w14:paraId="5B3C64A4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2.乙方按时向甲方缴纳技术服务费。</w:t>
      </w:r>
    </w:p>
    <w:p w14:paraId="4FC7FDE3"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  技术服务时间</w:t>
      </w:r>
    </w:p>
    <w:p w14:paraId="2BC43F6D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合作期限为十年，自2024年9月  日至2034年9月  日。合作期满后，若乙方有意继续进行技术开发合作，乙方须在协议到期前6个月向甲方书面申请，如乙方能全面履行本合同条款且基地运行良好，甲方与乙方续签合同。合作时间不超过2个合作期限。</w:t>
      </w:r>
    </w:p>
    <w:p w14:paraId="170F84C9"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  乙方向甲方支付技术服务费及支付方式</w:t>
      </w:r>
    </w:p>
    <w:p w14:paraId="08E776A4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技术服务费：第一年80.78万元，第二年起在第一年基础上逐年按3%递增。技术服务费按年支付，第一年的费用于签订合作协议10日内一次性支付，第二年起，每年于  月  日前一次性支付当年的技术服务费。支付技术服务费通过转账方式支付到以下账户。</w:t>
      </w:r>
    </w:p>
    <w:p w14:paraId="20AF4D89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开户名称：中国热带农业科学院海口实验站</w:t>
      </w:r>
    </w:p>
    <w:p w14:paraId="5A931F5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开户银行：农行海口城西支行</w:t>
      </w:r>
    </w:p>
    <w:p w14:paraId="76CFDFC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开户账号：21-166001040000471    </w:t>
      </w:r>
    </w:p>
    <w:p w14:paraId="4A4B3F58">
      <w:pPr>
        <w:numPr>
          <w:ilvl w:val="0"/>
          <w:numId w:val="1"/>
        </w:num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履约保证金</w:t>
      </w:r>
    </w:p>
    <w:p w14:paraId="11E2AF5B">
      <w:pPr>
        <w:pStyle w:val="9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乙方自签订合作协议10日内向甲方提交履约保证金，提交履约保证金金额为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元（第一年技术服务费金额）。协议期限届满后如双方不再续约，在乙方按本协议履约后的15个工作日内向乙方无息退还履约保证金。若乙方有违约行为，甲方有权没收履约保证金。</w:t>
      </w:r>
    </w:p>
    <w:p w14:paraId="5DFDA187"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 基地使用管理要求</w:t>
      </w:r>
    </w:p>
    <w:p w14:paraId="3D59F82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1.乙方所得收益除了支付甲方技术服务费外，其余归乙方支配。</w:t>
      </w:r>
    </w:p>
    <w:p w14:paraId="6D826A0B">
      <w:pPr>
        <w:spacing w:line="520" w:lineRule="exact"/>
        <w:ind w:firstLine="640" w:firstLineChars="200"/>
        <w:rPr>
          <w:rStyle w:val="13"/>
          <w:rFonts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2.乙方负责基地建设与运行，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自主依法经营、自负盈亏，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相关投入和安全管理由乙方自行负责。</w:t>
      </w:r>
    </w:p>
    <w:p w14:paraId="2239243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3.在协议期限内，未经甲方书面同意，乙方不得将基地转让第三方使用。乙方须确保基地的完整，不被侵占。</w:t>
      </w:r>
    </w:p>
    <w:p w14:paraId="4AA0049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4.乙方须按照政府相关管制要求使用基地，不得建设房屋及构筑物。如乙方违反政府管理规定的，乙方应按政府要求进行整改，所需费用由乙方自行承担；并且甲方有权收回基地，没收履约保证金。</w:t>
      </w:r>
    </w:p>
    <w:p w14:paraId="7131B543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5.合作期间，甲方因项目实施对槟榔基地投入资金进行升级改造，乙方同意并给予支持配合。升级改造后技术服务费相应提高，提高额度由甲乙双方协商确定。</w:t>
      </w:r>
    </w:p>
    <w:p w14:paraId="5CDBD7E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针对乙方的任何违约行为，甲方有权要求乙方按照其提出的要求在规定时间内完成整改任务，否则甲方有权单方面解除协议，甲方有权将履约保证金作为违约金予以没收、不予退还。如果履约保证金不足以弥补甲方损失，乙方应当另行支付赔偿金。乙方承担甲方维权支付的律师费、公证费、鉴定费、评估费、保函费等所有经济损失。</w:t>
      </w:r>
    </w:p>
    <w:p w14:paraId="65BC34B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7.若乙方违约，甲方单方面解除协议以后，甲方无条件收回基地，且不给予乙方任何补偿。乙方支付的费用，甲方概不退还（包括履约保证金）。协议解除以后，基地地上附着物全部归属于甲方。</w:t>
      </w:r>
    </w:p>
    <w:p w14:paraId="3801CB1B"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  协议终止处理</w:t>
      </w:r>
    </w:p>
    <w:p w14:paraId="64A87F7C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因解除、到期或者其他原因终止的，乙方应在协议终止30个自然日内自行搬离，并通知甲方进行交接验收，房屋构筑物、固定设备设施、地面种植物及设施等地上附着物均无偿归属甲方所有，乙方不得占有、拆除、清除或破坏。对乙方未经甲方同意建设的违法、违章建构筑物，甲方有权要求乙方清除恢复原状，乙方在合理期限拒不恢复原状的，甲方自行实施恢复，产生的损失和费用由乙方承担。</w:t>
      </w:r>
    </w:p>
    <w:p w14:paraId="5C29385E"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  双方确定，出现下列情形，一方可以通知另一方解除本协议；</w:t>
      </w:r>
    </w:p>
    <w:p w14:paraId="0F2BD433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1.因发生不可抗力；                                     </w:t>
      </w:r>
    </w:p>
    <w:p w14:paraId="50719D83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2.基地运营过程出现违法行为，甲方有权要求乙方纠正或停止有关违法活动，造成的一切后果由乙方负责，与甲方无关。甲方有权解除协议、没收履约保证金；                                       </w:t>
      </w:r>
    </w:p>
    <w:p w14:paraId="1D4D98F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3.未经甲方书面同意，乙方将本协议项下的土地或甲方固定资产、苗木对外转租，抵押、与其他第三方合作、合伙经营，甲方有权解除协议、没收履约保证金，造成的损失由乙方承担；                    </w:t>
      </w:r>
    </w:p>
    <w:p w14:paraId="2EAA61B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4.乙方逾期支付本协议约定的费用，从逾期之日起，按应付金额每日万分之十支付违约金；逾期超过15个自然日，甲方有权解除协议，不予退还履约保证金，作为违约金。                                                         </w:t>
      </w:r>
    </w:p>
    <w:p w14:paraId="674EDDA9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  双方约定本协议其他相关事项为：</w:t>
      </w:r>
    </w:p>
    <w:p w14:paraId="6505AA4B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应当在槟榔基地原有基础上额外补种槟榔苗和增加基础设施，如遇国家或地方征收土地，槟榔基地原有存苗和基础设施建设的补偿款归甲方所得，乙方额外补种的槟榔苗和增加的基础设施的补偿款归乙方所得，任何单位和个人不得强行索要。</w:t>
      </w:r>
    </w:p>
    <w:p w14:paraId="7AA5543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2.乙方应当配合甲方在该基地开展科研试验等活动。                      </w:t>
      </w:r>
    </w:p>
    <w:p w14:paraId="0A643401"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3.乙方建设槟榔标准化示范园期间，人员安全由乙方自行负责。                                                  </w:t>
      </w:r>
    </w:p>
    <w:p w14:paraId="53BBA03F"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协议因解除、到期或者其他原因终止，乙方拒不履行腾退、撤离义务的，甲方有权将履约保证金作为违约金予以没收、不予退还。在腾退过程中若出现损坏、损毁甲方资产的，能重做或者重新购置或恢复原状的，乙方应重做或者重新购置、恢复原状，不能重置、重做或恢复原状的乙方应按照市价赔偿，经甲方通知后，乙方未在期限内重置、重做或恢复原状的，甲方有权自行重置、重做、恢复原状，由此产生的所有费用由乙方承担。                                          </w:t>
      </w:r>
    </w:p>
    <w:p w14:paraId="2A31EB1C"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5.甲、乙双方在完全平等、自愿的基础上达成的条款，任何一方不得以任何借口违约，否则，单方违约给对方造成的经济损失全部由违约方承担。 </w:t>
      </w:r>
    </w:p>
    <w:p w14:paraId="22FA4D71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6.本协议未尽事宜，由双方协商解决并作出补充规定，作出的补充规定与本协议同等有效。协商处理解决不了的，双方应当起诉至协议履行地（儋州市那大镇）有管辖权的人民法院。                                                </w:t>
      </w:r>
    </w:p>
    <w:p w14:paraId="4939D7B9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7.本协议壹式肆份，甲方叁份、乙方壹份，自双方签章之日起生效。</w:t>
      </w:r>
    </w:p>
    <w:p w14:paraId="13B7DE1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216535</wp:posOffset>
                </wp:positionV>
                <wp:extent cx="2870835" cy="3425825"/>
                <wp:effectExtent l="0" t="0" r="5715" b="31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342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99FBBF">
                            <w:pPr>
                              <w:ind w:left="560" w:hanging="560" w:hanging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乙方: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（印章/手摸）</w:t>
                            </w:r>
                          </w:p>
                          <w:p w14:paraId="0BE4A2B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所：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361488C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代表：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7DC4280D">
                            <w:pPr>
                              <w:rPr>
                                <w:rFonts w:eastAsia="仿宋_GB231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邮编：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029E8B20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联系电话：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12C54F8D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1A1D4A2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开户银行：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5FE1B467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帐号：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6A57CF2E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659A5A54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1pt;margin-top:17.05pt;height:269.75pt;width:226.05pt;z-index:251660288;mso-width-relative:page;mso-height-relative:page;" fillcolor="#FFFFFF" filled="t" stroked="f" coordsize="21600,21600" o:gfxdata="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arnsNcAAAAKAQAADwAAAAAAAAABACAAAAAiAAAAZHJzL2Rvd25yZXYueG1sUEsBAhQAFAAAAAgA&#10;h07iQCM5jm8mAgAAQAQAAA4AAAAAAAAAAQAgAAAAJg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99FBBF">
                      <w:pPr>
                        <w:ind w:left="560" w:hanging="560" w:hanging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乙方: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（印章/手摸）</w:t>
                      </w:r>
                    </w:p>
                    <w:p w14:paraId="0BE4A2B8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住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所：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361488CF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代表：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7DC4280D">
                      <w:pPr>
                        <w:rPr>
                          <w:rFonts w:eastAsia="仿宋_GB231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邮编：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029E8B20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联系电话：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12C54F8D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身份证号：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1A1D4A2F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开户银行：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5FE1B467">
                      <w:pP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帐号：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6A57CF2E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 w14:paraId="659A5A54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220345</wp:posOffset>
                </wp:positionV>
                <wp:extent cx="3522345" cy="3429635"/>
                <wp:effectExtent l="0" t="0" r="190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342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9CF35D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甲方: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中国热带农业科学院海口实验站</w:t>
                            </w:r>
                          </w:p>
                          <w:p w14:paraId="7529DDD3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住所：海口市城西学院路4号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484CBE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代表：</w:t>
                            </w:r>
                          </w:p>
                          <w:p w14:paraId="7805623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邮编：570102</w:t>
                            </w:r>
                          </w:p>
                          <w:p w14:paraId="74A34543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开户银行：中国农业银行海口城西支行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C99A29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帐号：21-166001040000471</w:t>
                            </w:r>
                          </w:p>
                          <w:p w14:paraId="154A0037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 xml:space="preserve">纳税识别号：12100000742592498D </w:t>
                            </w:r>
                          </w:p>
                          <w:p w14:paraId="4E3BD82A">
                            <w:pPr>
                              <w:spacing w:line="64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25pt;margin-top:17.35pt;height:270.05pt;width:277.35pt;z-index:251661312;mso-width-relative:page;mso-height-relative:page;" fillcolor="#FFFFFF" filled="t" stroked="f" coordsize="21600,21600" o:gfxdata="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cJee2QAAAAoBAAAPAAAAAAAAAAEAIAAAACIAAABkcnMvZG93bnJldi54bWxQSwECFAAUAAAA&#10;CACHTuJAmAsA4yYCAABABAAADgAAAAAAAAABACAAAAAo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9CF35D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甲方: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中国热带农业科学院海口实验站</w:t>
                      </w:r>
                    </w:p>
                    <w:p w14:paraId="7529DDD3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住所：海口市城西学院路4号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484CBE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代表：</w:t>
                      </w:r>
                    </w:p>
                    <w:p w14:paraId="7805623F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邮编：570102</w:t>
                      </w:r>
                    </w:p>
                    <w:p w14:paraId="74A34543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开户银行：中国农业银行海口城西支行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C99A29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帐号：21-166001040000471</w:t>
                      </w:r>
                    </w:p>
                    <w:p w14:paraId="154A0037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纳税识别号：12100000742592498D </w:t>
                      </w:r>
                    </w:p>
                    <w:p w14:paraId="4E3BD82A">
                      <w:pPr>
                        <w:spacing w:line="64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DE44EB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47D0F97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开户银行：中国农业银行海</w:t>
      </w:r>
    </w:p>
    <w:p w14:paraId="2117AAB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帐号：21-166001040000471</w:t>
      </w:r>
    </w:p>
    <w:p w14:paraId="32B8B50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邮编：570102</w:t>
      </w:r>
    </w:p>
    <w:p w14:paraId="13B68A3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纳税识别号：121000007425924</w:t>
      </w:r>
    </w:p>
    <w:p w14:paraId="0B42712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CD91204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E35A76A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34CF8E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1B01731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506C03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                    日期：</w:t>
      </w:r>
    </w:p>
    <w:p w14:paraId="1561EC4B">
      <w:pPr>
        <w:spacing w:line="520" w:lineRule="exact"/>
        <w:ind w:firstLine="496"/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4E66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3258B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3258B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82DBA"/>
    <w:multiLevelType w:val="singleLevel"/>
    <w:tmpl w:val="BDB82DBA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B95853"/>
    <w:rsid w:val="00025170"/>
    <w:rsid w:val="000335F8"/>
    <w:rsid w:val="000741E8"/>
    <w:rsid w:val="0007674E"/>
    <w:rsid w:val="000942D6"/>
    <w:rsid w:val="000A29E0"/>
    <w:rsid w:val="000D682E"/>
    <w:rsid w:val="000F6E38"/>
    <w:rsid w:val="00184BA0"/>
    <w:rsid w:val="002216F3"/>
    <w:rsid w:val="00237078"/>
    <w:rsid w:val="002C28B1"/>
    <w:rsid w:val="002E4724"/>
    <w:rsid w:val="00336E65"/>
    <w:rsid w:val="003417BB"/>
    <w:rsid w:val="00343C88"/>
    <w:rsid w:val="00353A3F"/>
    <w:rsid w:val="003B051C"/>
    <w:rsid w:val="003C50AA"/>
    <w:rsid w:val="003F1D85"/>
    <w:rsid w:val="004245D9"/>
    <w:rsid w:val="004910EC"/>
    <w:rsid w:val="004A2699"/>
    <w:rsid w:val="00562ABD"/>
    <w:rsid w:val="0057094E"/>
    <w:rsid w:val="005804AD"/>
    <w:rsid w:val="005C1951"/>
    <w:rsid w:val="005E2636"/>
    <w:rsid w:val="005F1381"/>
    <w:rsid w:val="005F766D"/>
    <w:rsid w:val="00642C23"/>
    <w:rsid w:val="006F1A63"/>
    <w:rsid w:val="007907AD"/>
    <w:rsid w:val="00791551"/>
    <w:rsid w:val="00826918"/>
    <w:rsid w:val="008575A5"/>
    <w:rsid w:val="00861DAB"/>
    <w:rsid w:val="008B6A09"/>
    <w:rsid w:val="008E382D"/>
    <w:rsid w:val="00906786"/>
    <w:rsid w:val="009D77CB"/>
    <w:rsid w:val="00A12B50"/>
    <w:rsid w:val="00A312A7"/>
    <w:rsid w:val="00AB112B"/>
    <w:rsid w:val="00AC17AD"/>
    <w:rsid w:val="00AD2929"/>
    <w:rsid w:val="00B204D3"/>
    <w:rsid w:val="00B62036"/>
    <w:rsid w:val="00B71F65"/>
    <w:rsid w:val="00B95853"/>
    <w:rsid w:val="00BA2AE2"/>
    <w:rsid w:val="00C155DB"/>
    <w:rsid w:val="00C25DDB"/>
    <w:rsid w:val="00C9519B"/>
    <w:rsid w:val="00C96CA1"/>
    <w:rsid w:val="00CC3F19"/>
    <w:rsid w:val="00CD2A76"/>
    <w:rsid w:val="00D25819"/>
    <w:rsid w:val="00D52192"/>
    <w:rsid w:val="00DA219D"/>
    <w:rsid w:val="00DA4309"/>
    <w:rsid w:val="00E16147"/>
    <w:rsid w:val="00E20FF9"/>
    <w:rsid w:val="00E86217"/>
    <w:rsid w:val="00EE359E"/>
    <w:rsid w:val="00EE733D"/>
    <w:rsid w:val="00F322B6"/>
    <w:rsid w:val="00F47001"/>
    <w:rsid w:val="00F565CB"/>
    <w:rsid w:val="00F650FA"/>
    <w:rsid w:val="00FB1A58"/>
    <w:rsid w:val="00FC3032"/>
    <w:rsid w:val="00FD3273"/>
    <w:rsid w:val="00FF59F0"/>
    <w:rsid w:val="011078C7"/>
    <w:rsid w:val="012A311E"/>
    <w:rsid w:val="01323CE1"/>
    <w:rsid w:val="01964270"/>
    <w:rsid w:val="01B91D0C"/>
    <w:rsid w:val="025F0B06"/>
    <w:rsid w:val="02AD361F"/>
    <w:rsid w:val="02F0175E"/>
    <w:rsid w:val="02F9641A"/>
    <w:rsid w:val="030516AD"/>
    <w:rsid w:val="030A0A72"/>
    <w:rsid w:val="040D3A0B"/>
    <w:rsid w:val="04510922"/>
    <w:rsid w:val="046248DD"/>
    <w:rsid w:val="04BC5D9C"/>
    <w:rsid w:val="074B1659"/>
    <w:rsid w:val="079C1EB4"/>
    <w:rsid w:val="07A11279"/>
    <w:rsid w:val="07BE007D"/>
    <w:rsid w:val="07EC6998"/>
    <w:rsid w:val="07FE66CB"/>
    <w:rsid w:val="081163FE"/>
    <w:rsid w:val="08236132"/>
    <w:rsid w:val="0866159D"/>
    <w:rsid w:val="08A059D4"/>
    <w:rsid w:val="08F6271D"/>
    <w:rsid w:val="08FA6E92"/>
    <w:rsid w:val="090715AF"/>
    <w:rsid w:val="09267C87"/>
    <w:rsid w:val="095D5673"/>
    <w:rsid w:val="09811362"/>
    <w:rsid w:val="09EA6F07"/>
    <w:rsid w:val="0A60366D"/>
    <w:rsid w:val="0A747B8D"/>
    <w:rsid w:val="0B857F7A"/>
    <w:rsid w:val="0C686809"/>
    <w:rsid w:val="0E2D1AB8"/>
    <w:rsid w:val="0E2D7D0A"/>
    <w:rsid w:val="0E417312"/>
    <w:rsid w:val="0E8F2773"/>
    <w:rsid w:val="1001144E"/>
    <w:rsid w:val="108B0D18"/>
    <w:rsid w:val="10CA7A92"/>
    <w:rsid w:val="11427629"/>
    <w:rsid w:val="115B2DE0"/>
    <w:rsid w:val="11DA1F57"/>
    <w:rsid w:val="11DD55A3"/>
    <w:rsid w:val="11F739C3"/>
    <w:rsid w:val="126E01C9"/>
    <w:rsid w:val="12A61E39"/>
    <w:rsid w:val="12E27315"/>
    <w:rsid w:val="12E806A4"/>
    <w:rsid w:val="13113756"/>
    <w:rsid w:val="134C0C32"/>
    <w:rsid w:val="136C3083"/>
    <w:rsid w:val="13D21EC0"/>
    <w:rsid w:val="152754B3"/>
    <w:rsid w:val="154A01DE"/>
    <w:rsid w:val="159238DF"/>
    <w:rsid w:val="15DD5B72"/>
    <w:rsid w:val="16A6065A"/>
    <w:rsid w:val="17C0574B"/>
    <w:rsid w:val="183F48C2"/>
    <w:rsid w:val="1840688C"/>
    <w:rsid w:val="18561C0B"/>
    <w:rsid w:val="197131A1"/>
    <w:rsid w:val="19C07C84"/>
    <w:rsid w:val="19D63004"/>
    <w:rsid w:val="19FF3C09"/>
    <w:rsid w:val="1A1B4EBB"/>
    <w:rsid w:val="1A332204"/>
    <w:rsid w:val="1A7B19EE"/>
    <w:rsid w:val="1A9B5FFB"/>
    <w:rsid w:val="1B6A595A"/>
    <w:rsid w:val="1BCF5FD9"/>
    <w:rsid w:val="1CC7757C"/>
    <w:rsid w:val="1CEB14BC"/>
    <w:rsid w:val="1D230C56"/>
    <w:rsid w:val="1E396257"/>
    <w:rsid w:val="1EA01E32"/>
    <w:rsid w:val="1ECA6EAF"/>
    <w:rsid w:val="1F444EB4"/>
    <w:rsid w:val="1FC87893"/>
    <w:rsid w:val="200424B5"/>
    <w:rsid w:val="208660E8"/>
    <w:rsid w:val="20AC2D10"/>
    <w:rsid w:val="20C469BD"/>
    <w:rsid w:val="215313DE"/>
    <w:rsid w:val="217A4BBD"/>
    <w:rsid w:val="21CB4317"/>
    <w:rsid w:val="22433BC0"/>
    <w:rsid w:val="224F6049"/>
    <w:rsid w:val="230635E4"/>
    <w:rsid w:val="23264FFC"/>
    <w:rsid w:val="236553F8"/>
    <w:rsid w:val="2375388E"/>
    <w:rsid w:val="23E97DD8"/>
    <w:rsid w:val="23F70746"/>
    <w:rsid w:val="254A2AF8"/>
    <w:rsid w:val="25CE197B"/>
    <w:rsid w:val="26321F0A"/>
    <w:rsid w:val="265005E2"/>
    <w:rsid w:val="26757372"/>
    <w:rsid w:val="267C3185"/>
    <w:rsid w:val="26837E7E"/>
    <w:rsid w:val="26BA4E60"/>
    <w:rsid w:val="27B41158"/>
    <w:rsid w:val="28285372"/>
    <w:rsid w:val="283F446A"/>
    <w:rsid w:val="285F22A5"/>
    <w:rsid w:val="28C31754"/>
    <w:rsid w:val="29017971"/>
    <w:rsid w:val="29A34F92"/>
    <w:rsid w:val="29FA2D3E"/>
    <w:rsid w:val="2ABC1DA2"/>
    <w:rsid w:val="2B7B1CD4"/>
    <w:rsid w:val="2C477D91"/>
    <w:rsid w:val="2C6426F1"/>
    <w:rsid w:val="2C864D5D"/>
    <w:rsid w:val="2CD01EA5"/>
    <w:rsid w:val="2D917516"/>
    <w:rsid w:val="2DBE4083"/>
    <w:rsid w:val="2DE14E95"/>
    <w:rsid w:val="2E5073D1"/>
    <w:rsid w:val="2E756E38"/>
    <w:rsid w:val="2F6173BC"/>
    <w:rsid w:val="2FC040E2"/>
    <w:rsid w:val="30C714A1"/>
    <w:rsid w:val="30E87D95"/>
    <w:rsid w:val="30FA3624"/>
    <w:rsid w:val="311961A0"/>
    <w:rsid w:val="31750EFD"/>
    <w:rsid w:val="318C77F2"/>
    <w:rsid w:val="319F23D5"/>
    <w:rsid w:val="31C37EBA"/>
    <w:rsid w:val="31E278F0"/>
    <w:rsid w:val="32562ADC"/>
    <w:rsid w:val="32847649"/>
    <w:rsid w:val="3304078A"/>
    <w:rsid w:val="33274478"/>
    <w:rsid w:val="34E57BE0"/>
    <w:rsid w:val="35066A3B"/>
    <w:rsid w:val="35366BF5"/>
    <w:rsid w:val="35E13004"/>
    <w:rsid w:val="35E825E5"/>
    <w:rsid w:val="365437D6"/>
    <w:rsid w:val="36881C56"/>
    <w:rsid w:val="38B844F1"/>
    <w:rsid w:val="393578EF"/>
    <w:rsid w:val="3A3C6A5B"/>
    <w:rsid w:val="3AF235BE"/>
    <w:rsid w:val="3B5D4EDB"/>
    <w:rsid w:val="3BB15319"/>
    <w:rsid w:val="3C067321"/>
    <w:rsid w:val="3C0B6555"/>
    <w:rsid w:val="3CDD773E"/>
    <w:rsid w:val="3D374BDE"/>
    <w:rsid w:val="3D672041"/>
    <w:rsid w:val="3E1C2E2C"/>
    <w:rsid w:val="3E507246"/>
    <w:rsid w:val="3E682515"/>
    <w:rsid w:val="3EC12960"/>
    <w:rsid w:val="3EE576C2"/>
    <w:rsid w:val="3F0833B0"/>
    <w:rsid w:val="3F5E7474"/>
    <w:rsid w:val="3F6747C5"/>
    <w:rsid w:val="3F77369E"/>
    <w:rsid w:val="3F8608F9"/>
    <w:rsid w:val="3FB3156E"/>
    <w:rsid w:val="400A2F9C"/>
    <w:rsid w:val="4013025E"/>
    <w:rsid w:val="40363F4D"/>
    <w:rsid w:val="40BC7502"/>
    <w:rsid w:val="417C2F41"/>
    <w:rsid w:val="424C7A58"/>
    <w:rsid w:val="426E3E72"/>
    <w:rsid w:val="428146C2"/>
    <w:rsid w:val="42B07FE6"/>
    <w:rsid w:val="45280308"/>
    <w:rsid w:val="453F5652"/>
    <w:rsid w:val="45AC0F39"/>
    <w:rsid w:val="460743C1"/>
    <w:rsid w:val="464C5D3D"/>
    <w:rsid w:val="466C2476"/>
    <w:rsid w:val="46884052"/>
    <w:rsid w:val="46D06110"/>
    <w:rsid w:val="472D7E58"/>
    <w:rsid w:val="47456509"/>
    <w:rsid w:val="47486A40"/>
    <w:rsid w:val="474B29D4"/>
    <w:rsid w:val="479A2CE1"/>
    <w:rsid w:val="47F5639B"/>
    <w:rsid w:val="48B60321"/>
    <w:rsid w:val="48E409EA"/>
    <w:rsid w:val="497D0258"/>
    <w:rsid w:val="497F286C"/>
    <w:rsid w:val="49C75364"/>
    <w:rsid w:val="49CC7DFC"/>
    <w:rsid w:val="4A7B712C"/>
    <w:rsid w:val="4B3F7249"/>
    <w:rsid w:val="4B571947"/>
    <w:rsid w:val="4BA3693A"/>
    <w:rsid w:val="4BDD19BC"/>
    <w:rsid w:val="4BEA671C"/>
    <w:rsid w:val="4C651E42"/>
    <w:rsid w:val="4CB43DF5"/>
    <w:rsid w:val="4CD6689C"/>
    <w:rsid w:val="4CEE62DB"/>
    <w:rsid w:val="4D2E66D8"/>
    <w:rsid w:val="4E035DB6"/>
    <w:rsid w:val="4E676345"/>
    <w:rsid w:val="4F343D4D"/>
    <w:rsid w:val="4F4915A7"/>
    <w:rsid w:val="4F5F0DCA"/>
    <w:rsid w:val="4F90367A"/>
    <w:rsid w:val="4F967FA5"/>
    <w:rsid w:val="4FC6709B"/>
    <w:rsid w:val="50002B2D"/>
    <w:rsid w:val="500431E5"/>
    <w:rsid w:val="503B636E"/>
    <w:rsid w:val="50C03AEB"/>
    <w:rsid w:val="511D0F3D"/>
    <w:rsid w:val="51943ECC"/>
    <w:rsid w:val="51C413B8"/>
    <w:rsid w:val="520619D1"/>
    <w:rsid w:val="527F1783"/>
    <w:rsid w:val="53341308"/>
    <w:rsid w:val="536E5A80"/>
    <w:rsid w:val="538E1C7E"/>
    <w:rsid w:val="539D45B7"/>
    <w:rsid w:val="53B611D5"/>
    <w:rsid w:val="53D578AD"/>
    <w:rsid w:val="54996B2C"/>
    <w:rsid w:val="54C17E31"/>
    <w:rsid w:val="553625CD"/>
    <w:rsid w:val="553B5E36"/>
    <w:rsid w:val="557430F6"/>
    <w:rsid w:val="557C6119"/>
    <w:rsid w:val="55DD0C9B"/>
    <w:rsid w:val="562468CA"/>
    <w:rsid w:val="56AB6FEB"/>
    <w:rsid w:val="56AF3C76"/>
    <w:rsid w:val="56BA0FDC"/>
    <w:rsid w:val="56CA56C3"/>
    <w:rsid w:val="56CB31E9"/>
    <w:rsid w:val="577E025B"/>
    <w:rsid w:val="579D2DD8"/>
    <w:rsid w:val="57D1482F"/>
    <w:rsid w:val="57DC0D06"/>
    <w:rsid w:val="580C5867"/>
    <w:rsid w:val="58DE7204"/>
    <w:rsid w:val="596671F9"/>
    <w:rsid w:val="59707714"/>
    <w:rsid w:val="598B6C60"/>
    <w:rsid w:val="5A7871E4"/>
    <w:rsid w:val="5A8B33BB"/>
    <w:rsid w:val="5A93401E"/>
    <w:rsid w:val="5AB53F94"/>
    <w:rsid w:val="5B296730"/>
    <w:rsid w:val="5B3E6680"/>
    <w:rsid w:val="5B7A7F12"/>
    <w:rsid w:val="5BC36B85"/>
    <w:rsid w:val="5BEC1C38"/>
    <w:rsid w:val="5C4B462E"/>
    <w:rsid w:val="5C6F4617"/>
    <w:rsid w:val="5CC22998"/>
    <w:rsid w:val="5D465377"/>
    <w:rsid w:val="5DDE7CA6"/>
    <w:rsid w:val="5E4044BD"/>
    <w:rsid w:val="5EE4309A"/>
    <w:rsid w:val="5EFD5F0A"/>
    <w:rsid w:val="5FA6034F"/>
    <w:rsid w:val="600357A2"/>
    <w:rsid w:val="60646ABC"/>
    <w:rsid w:val="609B00D0"/>
    <w:rsid w:val="61357BDD"/>
    <w:rsid w:val="617C580C"/>
    <w:rsid w:val="618E553F"/>
    <w:rsid w:val="61C40F61"/>
    <w:rsid w:val="61FC4B9F"/>
    <w:rsid w:val="624A76B8"/>
    <w:rsid w:val="62D96C8E"/>
    <w:rsid w:val="63AE03BF"/>
    <w:rsid w:val="6429154F"/>
    <w:rsid w:val="644B5969"/>
    <w:rsid w:val="64783EB7"/>
    <w:rsid w:val="64E35BA2"/>
    <w:rsid w:val="651350F0"/>
    <w:rsid w:val="652C579B"/>
    <w:rsid w:val="653463FD"/>
    <w:rsid w:val="660D737A"/>
    <w:rsid w:val="6635242D"/>
    <w:rsid w:val="66377F53"/>
    <w:rsid w:val="67E55D80"/>
    <w:rsid w:val="689354EC"/>
    <w:rsid w:val="68F474BC"/>
    <w:rsid w:val="694806C9"/>
    <w:rsid w:val="699E02E9"/>
    <w:rsid w:val="6A415844"/>
    <w:rsid w:val="6ABF272C"/>
    <w:rsid w:val="6AC41FD2"/>
    <w:rsid w:val="6ACD0E86"/>
    <w:rsid w:val="6AD96184"/>
    <w:rsid w:val="6BAC0823"/>
    <w:rsid w:val="6CBA18DE"/>
    <w:rsid w:val="6CDF30F3"/>
    <w:rsid w:val="6CFF5543"/>
    <w:rsid w:val="6D3B2A1F"/>
    <w:rsid w:val="6D635AD2"/>
    <w:rsid w:val="6D8048D6"/>
    <w:rsid w:val="6DBD1C8D"/>
    <w:rsid w:val="6E11552E"/>
    <w:rsid w:val="6E6B2E90"/>
    <w:rsid w:val="6E763347"/>
    <w:rsid w:val="6EB20ABF"/>
    <w:rsid w:val="6F1654F2"/>
    <w:rsid w:val="6FB10D76"/>
    <w:rsid w:val="6FC62348"/>
    <w:rsid w:val="70425E72"/>
    <w:rsid w:val="704E4817"/>
    <w:rsid w:val="709A3F00"/>
    <w:rsid w:val="70BF74C3"/>
    <w:rsid w:val="714B2D31"/>
    <w:rsid w:val="71924BD7"/>
    <w:rsid w:val="721675B7"/>
    <w:rsid w:val="723D4B43"/>
    <w:rsid w:val="7258197D"/>
    <w:rsid w:val="72AE0551"/>
    <w:rsid w:val="73025D8D"/>
    <w:rsid w:val="731735E6"/>
    <w:rsid w:val="735B09F0"/>
    <w:rsid w:val="73774085"/>
    <w:rsid w:val="74D6302D"/>
    <w:rsid w:val="74E07816"/>
    <w:rsid w:val="758200B5"/>
    <w:rsid w:val="75FB71EF"/>
    <w:rsid w:val="761C6CAC"/>
    <w:rsid w:val="76481D09"/>
    <w:rsid w:val="766F1C39"/>
    <w:rsid w:val="769B72EB"/>
    <w:rsid w:val="77004391"/>
    <w:rsid w:val="780D041A"/>
    <w:rsid w:val="78372035"/>
    <w:rsid w:val="78520C37"/>
    <w:rsid w:val="78782D79"/>
    <w:rsid w:val="78E0447A"/>
    <w:rsid w:val="79091C23"/>
    <w:rsid w:val="792B29AA"/>
    <w:rsid w:val="79386064"/>
    <w:rsid w:val="79607369"/>
    <w:rsid w:val="79E955B1"/>
    <w:rsid w:val="7A601D17"/>
    <w:rsid w:val="7AD95625"/>
    <w:rsid w:val="7AFB36A7"/>
    <w:rsid w:val="7B5D08C1"/>
    <w:rsid w:val="7B6E0463"/>
    <w:rsid w:val="7BEB3862"/>
    <w:rsid w:val="7C694787"/>
    <w:rsid w:val="7C7544B5"/>
    <w:rsid w:val="7C7D3129"/>
    <w:rsid w:val="7CC554D7"/>
    <w:rsid w:val="7E81400A"/>
    <w:rsid w:val="7E9C0E44"/>
    <w:rsid w:val="7EE66563"/>
    <w:rsid w:val="7F7818B1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2215</Words>
  <Characters>2322</Characters>
  <Lines>19</Lines>
  <Paragraphs>5</Paragraphs>
  <TotalTime>0</TotalTime>
  <ScaleCrop>false</ScaleCrop>
  <LinksUpToDate>false</LinksUpToDate>
  <CharactersWithSpaces>2734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2023-06-26T09:44:00Z</dcterms:created>
  <dc:creator>1</dc:creator>
  <cp:lastModifiedBy>苏必孟</cp:lastModifiedBy>
  <dcterms:modified xsi:type="dcterms:W3CDTF">2024-08-30T14:11:36Z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B4570435654849909EADF8F0CBF2D08A_12</vt:lpwstr>
  </property>
</Properties>
</file>